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FF161E">
        <w:rPr>
          <w:rFonts w:ascii="Arial" w:eastAsia="Arial Unicode MS" w:hAnsi="Arial" w:cs="Arial"/>
          <w:b/>
          <w:bCs/>
          <w:sz w:val="24"/>
        </w:rPr>
        <w:t>1</w:t>
      </w:r>
      <w:r w:rsidR="00FF161E">
        <w:rPr>
          <w:rFonts w:ascii="Arial" w:eastAsia="Arial Unicode MS" w:hAnsi="Arial" w:cs="Arial"/>
          <w:b/>
          <w:bCs/>
          <w:sz w:val="24"/>
        </w:rPr>
        <w:t>40</w:t>
      </w:r>
      <w:r w:rsidR="00FF161E">
        <w:rPr>
          <w:rFonts w:ascii="Arial" w:eastAsia="Arial Unicode MS" w:hAnsi="Arial" w:cs="Arial"/>
          <w:b/>
          <w:bCs/>
          <w:sz w:val="24"/>
        </w:rPr>
        <w:t xml:space="preserve">E </w:t>
      </w:r>
      <w:r w:rsidR="00F47CC0">
        <w:rPr>
          <w:rFonts w:ascii="Arial" w:eastAsia="Arial Unicode MS" w:hAnsi="Arial" w:cs="Arial"/>
          <w:b/>
          <w:bCs/>
          <w:sz w:val="24"/>
        </w:rPr>
        <w:t>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FF161E" w:rsidRPr="0086381F">
        <w:rPr>
          <w:rFonts w:ascii="Arial" w:eastAsia="SimSun" w:hAnsi="Arial"/>
          <w:b/>
          <w:i/>
          <w:noProof/>
          <w:color w:val="auto"/>
          <w:sz w:val="28"/>
          <w:lang w:eastAsia="en-US"/>
        </w:rPr>
        <w:t>200</w:t>
      </w:r>
      <w:r w:rsidR="00FF161E">
        <w:rPr>
          <w:rFonts w:ascii="Arial" w:eastAsia="SimSun" w:hAnsi="Arial"/>
          <w:b/>
          <w:i/>
          <w:noProof/>
          <w:color w:val="auto"/>
          <w:sz w:val="28"/>
          <w:lang w:eastAsia="en-US"/>
        </w:rPr>
        <w:t>5488</w:t>
      </w:r>
    </w:p>
    <w:p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16718">
        <w:rPr>
          <w:rFonts w:ascii="Arial" w:hAnsi="Arial" w:cs="Arial"/>
          <w:b/>
        </w:rPr>
        <w:t>KI#</w:t>
      </w:r>
      <w:r w:rsidR="0061320F">
        <w:rPr>
          <w:rFonts w:ascii="Arial" w:hAnsi="Arial" w:cs="Arial"/>
          <w:b/>
        </w:rPr>
        <w:t>2</w:t>
      </w:r>
      <w:r w:rsidR="00916718">
        <w:rPr>
          <w:rFonts w:ascii="Arial" w:hAnsi="Arial" w:cs="Arial"/>
          <w:b/>
        </w:rPr>
        <w:t xml:space="preserve"> Interim Evaluations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16718">
        <w:rPr>
          <w:rFonts w:ascii="Arial" w:hAnsi="Arial" w:cs="Arial"/>
          <w:b/>
        </w:rPr>
        <w:t>8.10</w:t>
      </w:r>
    </w:p>
    <w:p w:rsidR="00A24F28" w:rsidRPr="00927C1B" w:rsidRDefault="00A24F28" w:rsidP="00A24F28">
      <w:pPr>
        <w:ind w:left="2127" w:hanging="2127"/>
        <w:rPr>
          <w:rFonts w:ascii="Arial" w:hAnsi="Arial" w:cs="Arial"/>
          <w:b/>
        </w:rPr>
      </w:pPr>
      <w:r w:rsidRPr="00916718">
        <w:rPr>
          <w:rFonts w:ascii="Arial" w:hAnsi="Arial" w:cs="Arial"/>
          <w:b/>
        </w:rPr>
        <w:t>Work Item / Release:</w:t>
      </w:r>
      <w:r w:rsidRPr="00916718">
        <w:rPr>
          <w:rFonts w:ascii="Arial" w:hAnsi="Arial" w:cs="Arial"/>
          <w:b/>
        </w:rPr>
        <w:tab/>
      </w:r>
      <w:r w:rsidR="00916718" w:rsidRPr="00916718">
        <w:rPr>
          <w:rFonts w:ascii="Arial" w:hAnsi="Arial" w:cs="Arial"/>
          <w:b/>
        </w:rPr>
        <w:t>FS_MUSIM</w:t>
      </w:r>
      <w:r w:rsidR="00462B3D" w:rsidRPr="00916718">
        <w:rPr>
          <w:rFonts w:ascii="Arial" w:hAnsi="Arial" w:cs="Arial"/>
          <w:b/>
        </w:rPr>
        <w:t xml:space="preserve"> / </w:t>
      </w:r>
      <w:r w:rsidR="00916718" w:rsidRPr="00916718">
        <w:rPr>
          <w:rFonts w:ascii="Arial" w:hAnsi="Arial" w:cs="Arial"/>
          <w:b/>
        </w:rPr>
        <w:t>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C2C89">
        <w:rPr>
          <w:rFonts w:ascii="Arial" w:hAnsi="Arial" w:cs="Arial"/>
          <w:i/>
        </w:rPr>
        <w:t>This contribution provides initial evaluations for the solutions which address KI#</w:t>
      </w:r>
      <w:r w:rsidR="0061320F">
        <w:rPr>
          <w:rFonts w:ascii="Arial" w:hAnsi="Arial" w:cs="Arial"/>
          <w:i/>
        </w:rPr>
        <w:t>2</w:t>
      </w:r>
      <w:r w:rsidR="00CC2C89">
        <w:rPr>
          <w:rFonts w:ascii="Arial" w:hAnsi="Arial" w:cs="Arial"/>
          <w:i/>
        </w:rPr>
        <w:t>.</w:t>
      </w:r>
    </w:p>
    <w:p w:rsidR="00A93620" w:rsidRPr="00916718" w:rsidRDefault="00B3593E" w:rsidP="00B3593E">
      <w:pPr>
        <w:pStyle w:val="Heading1"/>
      </w:pPr>
      <w:r w:rsidRPr="00916718">
        <w:t xml:space="preserve">1. </w:t>
      </w:r>
      <w:r w:rsidR="00305F20" w:rsidRPr="00916718">
        <w:t>Introduction</w:t>
      </w:r>
      <w:r w:rsidR="00BE6AFC" w:rsidRPr="00916718">
        <w:t>/Discussion</w:t>
      </w:r>
    </w:p>
    <w:p w:rsidR="00DF0A26" w:rsidRDefault="00916718" w:rsidP="008754B1">
      <w:pPr>
        <w:jc w:val="both"/>
        <w:rPr>
          <w:lang w:eastAsia="zh-CN"/>
        </w:rPr>
      </w:pPr>
      <w:r>
        <w:rPr>
          <w:lang w:eastAsia="zh-CN"/>
        </w:rPr>
        <w:t>As FS_MUSIM starts to draw to a close it is time to start initial evaluations for the solutions for the different key issues. This contribution provides initial evaluations for KI#</w:t>
      </w:r>
      <w:r w:rsidR="0061320F">
        <w:rPr>
          <w:lang w:eastAsia="zh-CN"/>
        </w:rPr>
        <w:t>2</w:t>
      </w:r>
      <w:r>
        <w:rPr>
          <w:lang w:eastAsia="zh-CN"/>
        </w:rPr>
        <w:t>.</w:t>
      </w:r>
    </w:p>
    <w:p w:rsidR="00B30100" w:rsidRDefault="00B30100" w:rsidP="008754B1">
      <w:pPr>
        <w:jc w:val="both"/>
        <w:rPr>
          <w:lang w:eastAsia="zh-CN"/>
        </w:rPr>
      </w:pPr>
      <w:r>
        <w:rPr>
          <w:lang w:eastAsia="zh-CN"/>
        </w:rPr>
        <w:t>KI#2 studies:</w:t>
      </w:r>
    </w:p>
    <w:p w:rsidR="00B30100" w:rsidRDefault="00B30100" w:rsidP="00B30100">
      <w:pPr>
        <w:pStyle w:val="B1"/>
        <w:rPr>
          <w:lang w:eastAsia="en-US"/>
        </w:rPr>
      </w:pPr>
      <w:r>
        <w:rPr>
          <w:lang w:eastAsia="en-US"/>
        </w:rPr>
        <w:t>-</w:t>
      </w:r>
      <w:r>
        <w:rPr>
          <w:lang w:eastAsia="en-US"/>
        </w:rPr>
        <w:tab/>
        <w:t>How the system can enable operation when the paging associated with the 3GPP RATs and systems in which the Multi-USIM device is in Idle state or RRC_Inactive state (for 5GS) overlap in time?</w:t>
      </w:r>
    </w:p>
    <w:p w:rsidR="00B30100" w:rsidRDefault="00B30100" w:rsidP="00B30100">
      <w:pPr>
        <w:pStyle w:val="B1"/>
        <w:rPr>
          <w:lang w:eastAsia="en-US"/>
        </w:rPr>
      </w:pPr>
      <w:r>
        <w:rPr>
          <w:lang w:eastAsia="en-US"/>
        </w:rPr>
        <w:t>-</w:t>
      </w:r>
      <w:r>
        <w:rPr>
          <w:lang w:eastAsia="en-US"/>
        </w:rPr>
        <w:tab/>
        <w:t>Whether and how the network needs to be aware of specific UE communication constraints (e.g. Single Rx) in order to enable the Multi-USIM device to receive paging for each o</w:t>
      </w:r>
      <w:bookmarkStart w:id="0" w:name="_GoBack"/>
      <w:bookmarkEnd w:id="0"/>
      <w:r>
        <w:rPr>
          <w:lang w:eastAsia="en-US"/>
        </w:rPr>
        <w:t>f the registered USIMs?</w:t>
      </w:r>
    </w:p>
    <w:p w:rsidR="00B30100" w:rsidRDefault="00B30100" w:rsidP="008754B1">
      <w:pPr>
        <w:jc w:val="both"/>
        <w:rPr>
          <w:lang w:eastAsia="zh-CN"/>
        </w:rPr>
      </w:pPr>
      <w:r>
        <w:rPr>
          <w:lang w:eastAsia="zh-CN"/>
        </w:rPr>
        <w:t>Some solutions to KI#2 also address KI#1, and those solutions (solution</w:t>
      </w:r>
      <w:r w:rsidR="006E5BEB">
        <w:rPr>
          <w:lang w:eastAsia="zh-CN"/>
        </w:rPr>
        <w:t>s</w:t>
      </w:r>
      <w:r>
        <w:rPr>
          <w:lang w:eastAsia="zh-CN"/>
        </w:rPr>
        <w:t xml:space="preserve"> </w:t>
      </w:r>
      <w:r w:rsidR="006E5BEB">
        <w:rPr>
          <w:lang w:eastAsia="zh-CN"/>
        </w:rPr>
        <w:t>#</w:t>
      </w:r>
      <w:r>
        <w:rPr>
          <w:lang w:eastAsia="zh-CN"/>
        </w:rPr>
        <w:t xml:space="preserve">7, </w:t>
      </w:r>
      <w:r w:rsidR="00847F24">
        <w:rPr>
          <w:lang w:eastAsia="zh-CN"/>
        </w:rPr>
        <w:t>#</w:t>
      </w:r>
      <w:r>
        <w:rPr>
          <w:lang w:eastAsia="zh-CN"/>
        </w:rPr>
        <w:t xml:space="preserve">12) are evaluated in </w:t>
      </w:r>
      <w:r w:rsidRPr="00FF161E">
        <w:rPr>
          <w:lang w:eastAsia="zh-CN"/>
        </w:rPr>
        <w:t>S2-</w:t>
      </w:r>
      <w:r w:rsidR="00FF161E" w:rsidRPr="00FF161E">
        <w:rPr>
          <w:lang w:eastAsia="zh-CN"/>
        </w:rPr>
        <w:t>200</w:t>
      </w:r>
      <w:r w:rsidR="00FF161E" w:rsidRPr="00FF161E">
        <w:rPr>
          <w:lang w:eastAsia="zh-CN"/>
        </w:rPr>
        <w:t>5487</w:t>
      </w:r>
      <w:r w:rsidR="00FF161E">
        <w:rPr>
          <w:lang w:eastAsia="zh-CN"/>
        </w:rPr>
        <w:t xml:space="preserve"> </w:t>
      </w:r>
      <w:r w:rsidRPr="00B30100">
        <w:rPr>
          <w:lang w:eastAsia="zh-CN"/>
        </w:rPr>
        <w:t>KI#1 Interim Evaluations</w:t>
      </w:r>
      <w:r>
        <w:rPr>
          <w:lang w:eastAsia="zh-CN"/>
        </w:rPr>
        <w:t xml:space="preserve"> and are not duplicated here.</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916718">
        <w:rPr>
          <w:lang w:eastAsia="zh-CN"/>
        </w:rPr>
        <w:t>761</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4336B1">
        <w:rPr>
          <w:rFonts w:ascii="Arial" w:hAnsi="Arial" w:cs="Arial"/>
          <w:color w:val="FF0000"/>
          <w:sz w:val="28"/>
          <w:szCs w:val="28"/>
          <w:lang w:val="en-US"/>
        </w:rPr>
        <w:t>(all new)</w:t>
      </w:r>
      <w:r w:rsidR="00BB0D2F">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517082226"/>
    </w:p>
    <w:bookmarkEnd w:id="2"/>
    <w:p w:rsidR="00894F1D" w:rsidRDefault="00916718" w:rsidP="00916718">
      <w:pPr>
        <w:pStyle w:val="Heading1"/>
        <w:rPr>
          <w:lang w:val="en-US" w:eastAsia="en-US"/>
        </w:rPr>
      </w:pPr>
      <w:r>
        <w:rPr>
          <w:lang w:val="en-US" w:eastAsia="en-US"/>
        </w:rPr>
        <w:t>7 Evaluations</w:t>
      </w:r>
    </w:p>
    <w:p w:rsidR="00B934D6" w:rsidRDefault="00B934D6" w:rsidP="00B934D6">
      <w:pPr>
        <w:pStyle w:val="Heading2"/>
        <w:rPr>
          <w:lang w:val="en-US" w:eastAsia="en-US"/>
        </w:rPr>
      </w:pPr>
      <w:r>
        <w:rPr>
          <w:lang w:val="en-US" w:eastAsia="en-US"/>
        </w:rPr>
        <w:t>7.14 Solution #14 Evaluation</w:t>
      </w:r>
    </w:p>
    <w:p w:rsidR="00B934D6" w:rsidRDefault="00B934D6" w:rsidP="00B934D6">
      <w:pPr>
        <w:rPr>
          <w:lang w:val="en-US" w:eastAsia="en-US"/>
        </w:rPr>
      </w:pPr>
      <w:r>
        <w:rPr>
          <w:lang w:val="en-US" w:eastAsia="en-US"/>
        </w:rPr>
        <w:t>Solution #14 is to address “</w:t>
      </w:r>
      <w:r w:rsidRPr="00A92AF2">
        <w:rPr>
          <w:lang w:val="en-US" w:eastAsia="ko-KR"/>
        </w:rPr>
        <w:t xml:space="preserve">Key </w:t>
      </w:r>
      <w:r w:rsidRPr="00A92AF2">
        <w:rPr>
          <w:lang w:val="en-US"/>
        </w:rPr>
        <w:t>Issue</w:t>
      </w:r>
      <w:r w:rsidRPr="00A92AF2">
        <w:rPr>
          <w:lang w:val="en-US" w:eastAsia="ko-KR"/>
        </w:rPr>
        <w:t xml:space="preserve"> 2: </w:t>
      </w:r>
      <w:r w:rsidRPr="00A92AF2">
        <w:rPr>
          <w:lang w:val="en-US"/>
        </w:rPr>
        <w:t>Enabling Paging Reception for Multi-USIM Device</w:t>
      </w:r>
      <w:r>
        <w:rPr>
          <w:lang w:val="en-US"/>
        </w:rPr>
        <w:t>”.</w:t>
      </w:r>
    </w:p>
    <w:p w:rsidR="00C9292A" w:rsidRDefault="000B5378" w:rsidP="000B5378">
      <w:pPr>
        <w:rPr>
          <w:lang w:val="en-US" w:eastAsia="en-US"/>
        </w:rPr>
      </w:pPr>
      <w:r w:rsidRPr="000B5378">
        <w:rPr>
          <w:lang w:val="en-US" w:eastAsia="en-US"/>
        </w:rPr>
        <w:t>The solution</w:t>
      </w:r>
      <w:r>
        <w:rPr>
          <w:lang w:val="en-US" w:eastAsia="en-US"/>
        </w:rPr>
        <w:t xml:space="preserve"> avoids PO overlap in time by</w:t>
      </w:r>
      <w:r w:rsidR="00A209A2">
        <w:rPr>
          <w:lang w:val="en-US" w:eastAsia="en-US"/>
        </w:rPr>
        <w:t xml:space="preserve"> allocating a new 5G-GUTI in one system according to UE request. </w:t>
      </w:r>
    </w:p>
    <w:p w:rsidR="000B5378" w:rsidRDefault="00A209A2" w:rsidP="000B5378">
      <w:pPr>
        <w:rPr>
          <w:lang w:val="en-US" w:eastAsia="en-US"/>
        </w:rPr>
      </w:pPr>
      <w:r>
        <w:rPr>
          <w:lang w:val="en-US" w:eastAsia="en-US"/>
        </w:rPr>
        <w:t>The solution req</w:t>
      </w:r>
      <w:r w:rsidR="00C9292A">
        <w:rPr>
          <w:lang w:val="en-US" w:eastAsia="en-US"/>
        </w:rPr>
        <w:t xml:space="preserve">uires </w:t>
      </w:r>
      <w:r w:rsidR="00497C31">
        <w:rPr>
          <w:lang w:val="en-US" w:eastAsia="en-US"/>
        </w:rPr>
        <w:t xml:space="preserve">including a </w:t>
      </w:r>
      <w:r w:rsidR="00C9292A">
        <w:rPr>
          <w:lang w:val="en-US" w:eastAsia="en-US"/>
        </w:rPr>
        <w:t xml:space="preserve">new UE ID request indication and assistance information in the Registration Request and Registration Complete message. </w:t>
      </w:r>
    </w:p>
    <w:p w:rsidR="00C9292A" w:rsidRDefault="00C9292A" w:rsidP="000B5378">
      <w:pPr>
        <w:rPr>
          <w:lang w:val="en-US" w:eastAsia="en-US"/>
        </w:rPr>
      </w:pPr>
      <w:r>
        <w:rPr>
          <w:lang w:val="en-US" w:eastAsia="en-US"/>
        </w:rPr>
        <w:t xml:space="preserve">The solution requires additional signalings when </w:t>
      </w:r>
      <w:r w:rsidR="007E1E66">
        <w:rPr>
          <w:lang w:val="en-US" w:eastAsia="en-US"/>
        </w:rPr>
        <w:t xml:space="preserve">the </w:t>
      </w:r>
      <w:r>
        <w:rPr>
          <w:lang w:val="en-US" w:eastAsia="en-US"/>
        </w:rPr>
        <w:t xml:space="preserve">UE detects a PO overlap. When the </w:t>
      </w:r>
      <w:r w:rsidR="007E1E66">
        <w:rPr>
          <w:lang w:val="en-US" w:eastAsia="en-US"/>
        </w:rPr>
        <w:t>serving cell</w:t>
      </w:r>
      <w:r>
        <w:rPr>
          <w:lang w:val="en-US" w:eastAsia="en-US"/>
        </w:rPr>
        <w:t xml:space="preserve"> changes or </w:t>
      </w:r>
      <w:r w:rsidR="007E1E66">
        <w:rPr>
          <w:lang w:val="en-US" w:eastAsia="en-US"/>
        </w:rPr>
        <w:t xml:space="preserve">a </w:t>
      </w:r>
      <w:r>
        <w:rPr>
          <w:lang w:val="en-US" w:eastAsia="en-US"/>
        </w:rPr>
        <w:t>new 5G-GUTI allocated</w:t>
      </w:r>
      <w:r w:rsidR="007E1E66">
        <w:rPr>
          <w:lang w:val="en-US" w:eastAsia="en-US"/>
        </w:rPr>
        <w:t xml:space="preserve"> in </w:t>
      </w:r>
      <w:r w:rsidR="00C7294C">
        <w:rPr>
          <w:lang w:val="en-US" w:eastAsia="en-US"/>
        </w:rPr>
        <w:t>one</w:t>
      </w:r>
      <w:r w:rsidR="007E1E66">
        <w:rPr>
          <w:lang w:val="en-US" w:eastAsia="en-US"/>
        </w:rPr>
        <w:t xml:space="preserve"> network, PO overlap may happen, which leads to the new 5G-GUTI request and allocation procedure. </w:t>
      </w:r>
    </w:p>
    <w:p w:rsidR="00932FBD" w:rsidRDefault="007E1E66" w:rsidP="000B5378">
      <w:pPr>
        <w:rPr>
          <w:lang w:val="en-US" w:eastAsia="en-US"/>
        </w:rPr>
      </w:pPr>
      <w:r>
        <w:rPr>
          <w:lang w:val="en-US" w:eastAsia="en-US"/>
        </w:rPr>
        <w:t xml:space="preserve">PO overlap avoidance may fail when the AMF cannot allocate a new 5G-GUTI that avoids PO overlap. </w:t>
      </w:r>
    </w:p>
    <w:p w:rsidR="00FD35B4" w:rsidRDefault="00FD35B4" w:rsidP="000B5378">
      <w:pPr>
        <w:rPr>
          <w:lang w:val="en-US" w:eastAsia="en-US"/>
        </w:rPr>
      </w:pPr>
      <w:r>
        <w:rPr>
          <w:lang w:val="en-US" w:eastAsia="en-US"/>
        </w:rPr>
        <w:t xml:space="preserve">The solution may require RAN WGs to decide the content of the assistance information and how the UE determines the assistance information. </w:t>
      </w:r>
    </w:p>
    <w:p w:rsidR="00C9292A" w:rsidRDefault="007E1E66" w:rsidP="00C9292A">
      <w:pPr>
        <w:rPr>
          <w:lang w:val="en-US" w:eastAsia="en-US"/>
        </w:rPr>
      </w:pPr>
      <w:r>
        <w:rPr>
          <w:lang w:val="en-US" w:eastAsia="en-US"/>
        </w:rPr>
        <w:t xml:space="preserve">The solution requires RAN WGs to </w:t>
      </w:r>
      <w:r w:rsidR="00932FBD">
        <w:rPr>
          <w:lang w:val="en-US" w:eastAsia="en-US"/>
        </w:rPr>
        <w:t>evaluate</w:t>
      </w:r>
      <w:r>
        <w:rPr>
          <w:lang w:val="en-US" w:eastAsia="en-US"/>
        </w:rPr>
        <w:t xml:space="preserve"> if </w:t>
      </w:r>
      <w:r w:rsidR="00C2244F">
        <w:rPr>
          <w:lang w:val="en-US" w:eastAsia="en-US"/>
        </w:rPr>
        <w:t>it</w:t>
      </w:r>
      <w:r>
        <w:rPr>
          <w:lang w:val="en-US" w:eastAsia="en-US"/>
        </w:rPr>
        <w:t xml:space="preserve"> can </w:t>
      </w:r>
      <w:r w:rsidR="00932FBD">
        <w:rPr>
          <w:lang w:val="en-US" w:eastAsia="en-US"/>
        </w:rPr>
        <w:t>avoid PO overlap</w:t>
      </w:r>
      <w:r w:rsidR="00E4723E">
        <w:rPr>
          <w:lang w:val="en-US" w:eastAsia="en-US"/>
        </w:rPr>
        <w:t xml:space="preserve"> for all RAN paging configuration</w:t>
      </w:r>
      <w:r w:rsidR="00932FBD">
        <w:rPr>
          <w:lang w:val="en-US" w:eastAsia="en-US"/>
        </w:rPr>
        <w:t xml:space="preserve">. </w:t>
      </w:r>
    </w:p>
    <w:p w:rsidR="00B934D6" w:rsidRDefault="00B934D6" w:rsidP="00B934D6">
      <w:pPr>
        <w:pStyle w:val="Heading2"/>
        <w:rPr>
          <w:lang w:val="en-US" w:eastAsia="en-US"/>
        </w:rPr>
      </w:pPr>
      <w:r>
        <w:rPr>
          <w:lang w:val="en-US" w:eastAsia="en-US"/>
        </w:rPr>
        <w:lastRenderedPageBreak/>
        <w:t>7.15 Solution #15 Evaluation</w:t>
      </w:r>
    </w:p>
    <w:p w:rsidR="00B934D6" w:rsidRDefault="00B934D6" w:rsidP="00B934D6">
      <w:pPr>
        <w:rPr>
          <w:lang w:val="en-US"/>
        </w:rPr>
      </w:pPr>
      <w:r>
        <w:rPr>
          <w:lang w:val="en-US" w:eastAsia="en-US"/>
        </w:rPr>
        <w:t>Solution #15 is to address “</w:t>
      </w:r>
      <w:r w:rsidRPr="00A92AF2">
        <w:rPr>
          <w:lang w:val="en-US" w:eastAsia="ko-KR"/>
        </w:rPr>
        <w:t xml:space="preserve">Key </w:t>
      </w:r>
      <w:r w:rsidRPr="00A92AF2">
        <w:rPr>
          <w:lang w:val="en-US"/>
        </w:rPr>
        <w:t>Issue</w:t>
      </w:r>
      <w:r w:rsidRPr="00A92AF2">
        <w:rPr>
          <w:lang w:val="en-US" w:eastAsia="ko-KR"/>
        </w:rPr>
        <w:t xml:space="preserve"> 2: </w:t>
      </w:r>
      <w:r w:rsidRPr="00A92AF2">
        <w:rPr>
          <w:lang w:val="en-US"/>
        </w:rPr>
        <w:t>Enabling Paging Reception for Multi-USIM Device</w:t>
      </w:r>
      <w:r>
        <w:rPr>
          <w:lang w:val="en-US"/>
        </w:rPr>
        <w:t>”.</w:t>
      </w:r>
    </w:p>
    <w:p w:rsidR="00932FBD" w:rsidRDefault="00932FBD" w:rsidP="00932FBD">
      <w:pPr>
        <w:rPr>
          <w:lang w:val="en-US" w:eastAsia="en-US"/>
        </w:rPr>
      </w:pPr>
      <w:r w:rsidRPr="000B5378">
        <w:rPr>
          <w:lang w:val="en-US" w:eastAsia="en-US"/>
        </w:rPr>
        <w:t>The solution</w:t>
      </w:r>
      <w:r>
        <w:rPr>
          <w:lang w:val="en-US" w:eastAsia="en-US"/>
        </w:rPr>
        <w:t xml:space="preserve"> avoids PO overlap in time by using an </w:t>
      </w:r>
      <w:r w:rsidR="00C7294C">
        <w:rPr>
          <w:lang w:val="en-US" w:eastAsia="en-US"/>
        </w:rPr>
        <w:t>A</w:t>
      </w:r>
      <w:r>
        <w:rPr>
          <w:lang w:val="en-US" w:eastAsia="en-US"/>
        </w:rPr>
        <w:t xml:space="preserve">lternative UE_ID for </w:t>
      </w:r>
      <w:r>
        <w:rPr>
          <w:lang w:eastAsia="zh-CN"/>
        </w:rPr>
        <w:t>PF/PO computation</w:t>
      </w:r>
      <w:r>
        <w:rPr>
          <w:lang w:val="en-US" w:eastAsia="en-US"/>
        </w:rPr>
        <w:t xml:space="preserve">. </w:t>
      </w:r>
    </w:p>
    <w:p w:rsidR="006329F5" w:rsidRDefault="006329F5" w:rsidP="00B934D6">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solution requires </w:t>
      </w:r>
      <w:r w:rsidR="00497C31">
        <w:rPr>
          <w:rFonts w:eastAsiaTheme="minorEastAsia"/>
          <w:lang w:val="en-US" w:eastAsia="zh-CN"/>
        </w:rPr>
        <w:t xml:space="preserve">including an </w:t>
      </w:r>
      <w:r w:rsidR="00C7294C">
        <w:rPr>
          <w:rFonts w:eastAsiaTheme="minorEastAsia"/>
          <w:lang w:val="en-US" w:eastAsia="zh-CN"/>
        </w:rPr>
        <w:t>A</w:t>
      </w:r>
      <w:r>
        <w:rPr>
          <w:rFonts w:eastAsiaTheme="minorEastAsia"/>
          <w:lang w:val="en-US" w:eastAsia="zh-CN"/>
        </w:rPr>
        <w:t xml:space="preserve">lternative UE_ID in the Registration Request message. The AMF/MME needs to store the </w:t>
      </w:r>
      <w:r w:rsidR="00C7294C">
        <w:rPr>
          <w:rFonts w:eastAsiaTheme="minorEastAsia"/>
          <w:lang w:val="en-US" w:eastAsia="zh-CN"/>
        </w:rPr>
        <w:t>A</w:t>
      </w:r>
      <w:r>
        <w:rPr>
          <w:rFonts w:eastAsiaTheme="minorEastAsia"/>
          <w:lang w:val="en-US" w:eastAsia="zh-CN"/>
        </w:rPr>
        <w:t xml:space="preserve">lternative UE_ID in the UE context. </w:t>
      </w:r>
      <w:r w:rsidR="00C7294C">
        <w:rPr>
          <w:rFonts w:eastAsiaTheme="minorEastAsia"/>
          <w:lang w:val="en-US" w:eastAsia="zh-CN"/>
        </w:rPr>
        <w:t xml:space="preserve">The AMF also provides the Alternative UE_ID to the RAN if the RAN supports RRC_INACTIVE. The RAN also needs to store the Alternative UE_ID in the UE context. </w:t>
      </w:r>
    </w:p>
    <w:p w:rsidR="00932FBD" w:rsidRDefault="006329F5" w:rsidP="00B934D6">
      <w:pPr>
        <w:rPr>
          <w:rFonts w:eastAsiaTheme="minorEastAsia"/>
          <w:lang w:val="en-US" w:eastAsia="zh-CN"/>
        </w:rPr>
      </w:pPr>
      <w:r>
        <w:rPr>
          <w:rFonts w:eastAsiaTheme="minorEastAsia"/>
          <w:lang w:val="en-US" w:eastAsia="zh-CN"/>
        </w:rPr>
        <w:t xml:space="preserve">The solution requires including the </w:t>
      </w:r>
      <w:r w:rsidR="00C7294C">
        <w:rPr>
          <w:rFonts w:eastAsiaTheme="minorEastAsia"/>
          <w:lang w:val="en-US" w:eastAsia="zh-CN"/>
        </w:rPr>
        <w:t>A</w:t>
      </w:r>
      <w:r>
        <w:rPr>
          <w:rFonts w:eastAsiaTheme="minorEastAsia"/>
          <w:lang w:val="en-US" w:eastAsia="zh-CN"/>
        </w:rPr>
        <w:t xml:space="preserve">lternative UE_ID in the N2 Paging Request message. The RAN and the UE need to calculate the PF/PO based on the </w:t>
      </w:r>
      <w:r w:rsidR="00C7294C">
        <w:rPr>
          <w:rFonts w:eastAsiaTheme="minorEastAsia"/>
          <w:lang w:val="en-US" w:eastAsia="zh-CN"/>
        </w:rPr>
        <w:t>A</w:t>
      </w:r>
      <w:r>
        <w:rPr>
          <w:rFonts w:eastAsiaTheme="minorEastAsia"/>
          <w:lang w:val="en-US" w:eastAsia="zh-CN"/>
        </w:rPr>
        <w:t xml:space="preserve">lternative UE_ID instead of IMSI or 5G-S-TMSI based UE_ID. </w:t>
      </w:r>
    </w:p>
    <w:p w:rsidR="00C7294C" w:rsidRDefault="00C7294C" w:rsidP="00C7294C">
      <w:pPr>
        <w:rPr>
          <w:lang w:val="en-US" w:eastAsia="en-US"/>
        </w:rPr>
      </w:pPr>
      <w:r>
        <w:rPr>
          <w:lang w:val="en-US" w:eastAsia="en-US"/>
        </w:rPr>
        <w:t xml:space="preserve">The solution requires additional signalings when the UE detects a PO overlap if the serving cell in </w:t>
      </w:r>
      <w:r w:rsidR="004E3EEA">
        <w:rPr>
          <w:lang w:val="en-US" w:eastAsia="en-US"/>
        </w:rPr>
        <w:t>any</w:t>
      </w:r>
      <w:r>
        <w:rPr>
          <w:lang w:val="en-US" w:eastAsia="en-US"/>
        </w:rPr>
        <w:t xml:space="preserve"> network changes</w:t>
      </w:r>
      <w:r w:rsidR="004E3EEA">
        <w:rPr>
          <w:lang w:val="en-US" w:eastAsia="en-US"/>
        </w:rPr>
        <w:t xml:space="preserve"> or a new 5G-GUTI is allocated in the other network</w:t>
      </w:r>
      <w:r>
        <w:rPr>
          <w:lang w:val="en-US" w:eastAsia="en-US"/>
        </w:rPr>
        <w:t xml:space="preserve">. </w:t>
      </w:r>
    </w:p>
    <w:p w:rsidR="00FD35B4" w:rsidRDefault="00FD35B4" w:rsidP="00FD35B4">
      <w:pPr>
        <w:rPr>
          <w:lang w:val="en-US" w:eastAsia="en-US"/>
        </w:rPr>
      </w:pPr>
      <w:r>
        <w:rPr>
          <w:lang w:val="en-US" w:eastAsia="en-US"/>
        </w:rPr>
        <w:t xml:space="preserve">The solution may require RAN WGs to decide how the UE determines the Alternative UE_ID. </w:t>
      </w:r>
    </w:p>
    <w:p w:rsidR="00C2244F" w:rsidRDefault="00C2244F" w:rsidP="00C2244F">
      <w:pPr>
        <w:rPr>
          <w:lang w:val="en-US" w:eastAsia="en-US"/>
        </w:rPr>
      </w:pPr>
      <w:r>
        <w:rPr>
          <w:lang w:val="en-US" w:eastAsia="en-US"/>
        </w:rPr>
        <w:t>The solution requires RAN WGs to evaluate if it can avoid PO overlap</w:t>
      </w:r>
      <w:r w:rsidR="00E4723E">
        <w:rPr>
          <w:lang w:val="en-US" w:eastAsia="en-US"/>
        </w:rPr>
        <w:t xml:space="preserve"> for all RAN paging configuration</w:t>
      </w:r>
      <w:r>
        <w:rPr>
          <w:lang w:val="en-US" w:eastAsia="en-US"/>
        </w:rPr>
        <w:t xml:space="preserve">. </w:t>
      </w:r>
    </w:p>
    <w:p w:rsidR="00B934D6" w:rsidRDefault="00B934D6" w:rsidP="00B934D6">
      <w:pPr>
        <w:pStyle w:val="Heading2"/>
        <w:rPr>
          <w:lang w:val="en-US" w:eastAsia="en-US"/>
        </w:rPr>
      </w:pPr>
      <w:r>
        <w:rPr>
          <w:lang w:val="en-US" w:eastAsia="en-US"/>
        </w:rPr>
        <w:t>7.16 Solution #16 Evaluation</w:t>
      </w:r>
    </w:p>
    <w:p w:rsidR="00B934D6" w:rsidRDefault="00B934D6" w:rsidP="00B934D6">
      <w:pPr>
        <w:rPr>
          <w:lang w:val="en-US" w:eastAsia="en-US"/>
        </w:rPr>
      </w:pPr>
      <w:r>
        <w:rPr>
          <w:lang w:val="en-US" w:eastAsia="en-US"/>
        </w:rPr>
        <w:t>Solution #16 is to address “</w:t>
      </w:r>
      <w:r w:rsidRPr="00A92AF2">
        <w:rPr>
          <w:lang w:val="en-US" w:eastAsia="ko-KR"/>
        </w:rPr>
        <w:t xml:space="preserve">Key </w:t>
      </w:r>
      <w:r w:rsidRPr="00A92AF2">
        <w:rPr>
          <w:lang w:val="en-US"/>
        </w:rPr>
        <w:t>Issue</w:t>
      </w:r>
      <w:r w:rsidRPr="00A92AF2">
        <w:rPr>
          <w:lang w:val="en-US" w:eastAsia="ko-KR"/>
        </w:rPr>
        <w:t xml:space="preserve"> 2: </w:t>
      </w:r>
      <w:r w:rsidRPr="00A92AF2">
        <w:rPr>
          <w:lang w:val="en-US"/>
        </w:rPr>
        <w:t>Enabling Paging Reception for Multi-USIM Device</w:t>
      </w:r>
      <w:r>
        <w:rPr>
          <w:lang w:val="en-US"/>
        </w:rPr>
        <w:t>”.</w:t>
      </w:r>
    </w:p>
    <w:p w:rsidR="00F8402F" w:rsidRDefault="00F8402F" w:rsidP="00F8402F">
      <w:pPr>
        <w:rPr>
          <w:lang w:val="en-US" w:eastAsia="en-US"/>
        </w:rPr>
      </w:pPr>
      <w:r w:rsidRPr="000B5378">
        <w:rPr>
          <w:lang w:val="en-US" w:eastAsia="en-US"/>
        </w:rPr>
        <w:t>The solution</w:t>
      </w:r>
      <w:r>
        <w:rPr>
          <w:lang w:val="en-US" w:eastAsia="en-US"/>
        </w:rPr>
        <w:t xml:space="preserve"> avoids PO overlap in time by using an </w:t>
      </w:r>
      <w:r w:rsidR="00497C31">
        <w:rPr>
          <w:lang w:val="en-US" w:eastAsia="en-US"/>
        </w:rPr>
        <w:t>offset to the IMSI</w:t>
      </w:r>
      <w:r>
        <w:rPr>
          <w:lang w:val="en-US" w:eastAsia="en-US"/>
        </w:rPr>
        <w:t xml:space="preserve"> for </w:t>
      </w:r>
      <w:r>
        <w:rPr>
          <w:lang w:eastAsia="zh-CN"/>
        </w:rPr>
        <w:t>PF/PO computation</w:t>
      </w:r>
      <w:r>
        <w:rPr>
          <w:lang w:val="en-US" w:eastAsia="en-US"/>
        </w:rPr>
        <w:t xml:space="preserve">. </w:t>
      </w:r>
    </w:p>
    <w:p w:rsidR="00497C31" w:rsidRDefault="00497C31" w:rsidP="00497C31">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solution requires including an </w:t>
      </w:r>
      <w:r>
        <w:rPr>
          <w:lang w:val="en-US" w:eastAsia="en-US"/>
        </w:rPr>
        <w:t>offset to the IMSI</w:t>
      </w:r>
      <w:r>
        <w:rPr>
          <w:rFonts w:eastAsiaTheme="minorEastAsia"/>
          <w:lang w:val="en-US" w:eastAsia="zh-CN"/>
        </w:rPr>
        <w:t xml:space="preserve"> in the TAU Request or Attach message. The MME </w:t>
      </w:r>
      <w:r w:rsidR="00692E8E">
        <w:rPr>
          <w:rFonts w:eastAsiaTheme="minorEastAsia"/>
          <w:lang w:val="en-US" w:eastAsia="zh-CN"/>
        </w:rPr>
        <w:t xml:space="preserve">allocates an offset to the IMSI to the UE. The MME </w:t>
      </w:r>
      <w:r>
        <w:rPr>
          <w:rFonts w:eastAsiaTheme="minorEastAsia"/>
          <w:lang w:val="en-US" w:eastAsia="zh-CN"/>
        </w:rPr>
        <w:t xml:space="preserve">needs to store the </w:t>
      </w:r>
      <w:r>
        <w:rPr>
          <w:lang w:val="en-US" w:eastAsia="en-US"/>
        </w:rPr>
        <w:t>offset to the IMSI</w:t>
      </w:r>
      <w:r>
        <w:rPr>
          <w:rFonts w:eastAsiaTheme="minorEastAsia"/>
          <w:lang w:val="en-US" w:eastAsia="zh-CN"/>
        </w:rPr>
        <w:t xml:space="preserve"> in the UE context. </w:t>
      </w:r>
    </w:p>
    <w:p w:rsidR="00497C31" w:rsidRDefault="00497C31" w:rsidP="00497C31">
      <w:pPr>
        <w:rPr>
          <w:rFonts w:eastAsiaTheme="minorEastAsia"/>
          <w:lang w:val="en-US" w:eastAsia="zh-CN"/>
        </w:rPr>
      </w:pPr>
      <w:r>
        <w:rPr>
          <w:rFonts w:eastAsiaTheme="minorEastAsia"/>
          <w:lang w:val="en-US" w:eastAsia="zh-CN"/>
        </w:rPr>
        <w:t xml:space="preserve">The solution requires including the </w:t>
      </w:r>
      <w:bookmarkStart w:id="3" w:name="OLE_LINK2"/>
      <w:r w:rsidR="00692E8E">
        <w:rPr>
          <w:lang w:val="en-US" w:eastAsia="en-US"/>
        </w:rPr>
        <w:t>offset to the IMSI</w:t>
      </w:r>
      <w:bookmarkEnd w:id="3"/>
      <w:r>
        <w:rPr>
          <w:rFonts w:eastAsiaTheme="minorEastAsia"/>
          <w:lang w:val="en-US" w:eastAsia="zh-CN"/>
        </w:rPr>
        <w:t xml:space="preserve"> in the </w:t>
      </w:r>
      <w:r w:rsidR="00692E8E">
        <w:rPr>
          <w:lang w:val="en-US" w:eastAsia="zh-CN"/>
        </w:rPr>
        <w:t>S1-AP</w:t>
      </w:r>
      <w:r>
        <w:rPr>
          <w:rFonts w:eastAsiaTheme="minorEastAsia"/>
          <w:lang w:val="en-US" w:eastAsia="zh-CN"/>
        </w:rPr>
        <w:t xml:space="preserve"> Paging message. The RAN and the UE need to calculate the PF/PO </w:t>
      </w:r>
      <w:r w:rsidR="00692E8E">
        <w:rPr>
          <w:rFonts w:eastAsiaTheme="minorEastAsia"/>
          <w:lang w:val="en-US" w:eastAsia="zh-CN"/>
        </w:rPr>
        <w:t xml:space="preserve">using the UE_ID </w:t>
      </w:r>
      <w:r>
        <w:rPr>
          <w:rFonts w:eastAsiaTheme="minorEastAsia"/>
          <w:lang w:val="en-US" w:eastAsia="zh-CN"/>
        </w:rPr>
        <w:t xml:space="preserve">based on </w:t>
      </w:r>
      <w:r w:rsidR="00692E8E">
        <w:rPr>
          <w:rFonts w:eastAsiaTheme="minorEastAsia"/>
          <w:lang w:val="en-US" w:eastAsia="zh-CN"/>
        </w:rPr>
        <w:t xml:space="preserve">the </w:t>
      </w:r>
      <w:r w:rsidR="00692E8E">
        <w:rPr>
          <w:lang w:val="en-US" w:eastAsia="en-US"/>
        </w:rPr>
        <w:t>offset to the IMSI</w:t>
      </w:r>
      <w:r>
        <w:rPr>
          <w:rFonts w:eastAsiaTheme="minorEastAsia"/>
          <w:lang w:val="en-US" w:eastAsia="zh-CN"/>
        </w:rPr>
        <w:t xml:space="preserve">. </w:t>
      </w:r>
    </w:p>
    <w:p w:rsidR="004E3EEA" w:rsidRDefault="004E3EEA" w:rsidP="004E3EEA">
      <w:pPr>
        <w:rPr>
          <w:lang w:val="en-US" w:eastAsia="en-US"/>
        </w:rPr>
      </w:pPr>
      <w:r>
        <w:rPr>
          <w:lang w:val="en-US" w:eastAsia="en-US"/>
        </w:rPr>
        <w:t xml:space="preserve">The solution requires additional signalings when the UE detects a PO overlap if the serving cell in any network changes or a new 5G-GUTI is allocated in the other network. </w:t>
      </w:r>
    </w:p>
    <w:p w:rsidR="00497C31" w:rsidRDefault="00497C31" w:rsidP="00497C31">
      <w:pPr>
        <w:rPr>
          <w:lang w:val="en-US" w:eastAsia="en-US"/>
        </w:rPr>
      </w:pPr>
      <w:r>
        <w:rPr>
          <w:lang w:val="en-US" w:eastAsia="en-US"/>
        </w:rPr>
        <w:t>The solution may require RAN WGs to decide how the UE</w:t>
      </w:r>
      <w:r w:rsidR="00692E8E">
        <w:rPr>
          <w:lang w:val="en-US" w:eastAsia="en-US"/>
        </w:rPr>
        <w:t xml:space="preserve"> and MME</w:t>
      </w:r>
      <w:r>
        <w:rPr>
          <w:lang w:val="en-US" w:eastAsia="en-US"/>
        </w:rPr>
        <w:t xml:space="preserve"> determines the </w:t>
      </w:r>
      <w:r w:rsidR="00692E8E">
        <w:rPr>
          <w:lang w:val="en-US" w:eastAsia="en-US"/>
        </w:rPr>
        <w:t>offset to the IMSI</w:t>
      </w:r>
      <w:r>
        <w:rPr>
          <w:lang w:val="en-US" w:eastAsia="en-US"/>
        </w:rPr>
        <w:t xml:space="preserve">. </w:t>
      </w:r>
    </w:p>
    <w:p w:rsidR="00497C31" w:rsidRDefault="00497C31" w:rsidP="00497C31">
      <w:pPr>
        <w:rPr>
          <w:lang w:val="en-US" w:eastAsia="en-US"/>
        </w:rPr>
      </w:pPr>
      <w:r>
        <w:rPr>
          <w:lang w:val="en-US" w:eastAsia="en-US"/>
        </w:rPr>
        <w:t xml:space="preserve">The solution requires RAN WGs to evaluate if it can avoid PO overlap for all RAN paging configuration. </w:t>
      </w:r>
    </w:p>
    <w:p w:rsidR="00B934D6" w:rsidRDefault="00B934D6" w:rsidP="00B934D6">
      <w:pPr>
        <w:pStyle w:val="Heading2"/>
        <w:rPr>
          <w:lang w:val="en-US" w:eastAsia="en-US"/>
        </w:rPr>
      </w:pPr>
      <w:r>
        <w:rPr>
          <w:lang w:val="en-US" w:eastAsia="en-US"/>
        </w:rPr>
        <w:t>7.17 Solution #17 Evaluation</w:t>
      </w:r>
    </w:p>
    <w:p w:rsidR="00B934D6" w:rsidRDefault="00B934D6" w:rsidP="00B934D6">
      <w:pPr>
        <w:rPr>
          <w:lang w:val="en-US" w:eastAsia="en-US"/>
        </w:rPr>
      </w:pPr>
      <w:r>
        <w:rPr>
          <w:lang w:val="en-US" w:eastAsia="en-US"/>
        </w:rPr>
        <w:t>Solution #17 is to address “</w:t>
      </w:r>
      <w:r w:rsidRPr="00A92AF2">
        <w:rPr>
          <w:lang w:val="en-US" w:eastAsia="ko-KR"/>
        </w:rPr>
        <w:t xml:space="preserve">Key </w:t>
      </w:r>
      <w:r w:rsidRPr="00A92AF2">
        <w:rPr>
          <w:lang w:val="en-US"/>
        </w:rPr>
        <w:t>Issue</w:t>
      </w:r>
      <w:r w:rsidRPr="00A92AF2">
        <w:rPr>
          <w:lang w:val="en-US" w:eastAsia="ko-KR"/>
        </w:rPr>
        <w:t xml:space="preserve"> 2: </w:t>
      </w:r>
      <w:r w:rsidRPr="00A92AF2">
        <w:rPr>
          <w:lang w:val="en-US"/>
        </w:rPr>
        <w:t>Enabling Paging Reception for Multi-USIM Device</w:t>
      </w:r>
      <w:r>
        <w:rPr>
          <w:lang w:val="en-US"/>
        </w:rPr>
        <w:t>”.</w:t>
      </w:r>
    </w:p>
    <w:p w:rsidR="00167D38" w:rsidRDefault="00167D38" w:rsidP="00167D38">
      <w:pPr>
        <w:rPr>
          <w:lang w:val="en-US" w:eastAsia="en-US"/>
        </w:rPr>
      </w:pPr>
      <w:r w:rsidRPr="000B5378">
        <w:rPr>
          <w:lang w:val="en-US" w:eastAsia="en-US"/>
        </w:rPr>
        <w:t>The solution</w:t>
      </w:r>
      <w:r>
        <w:rPr>
          <w:lang w:val="en-US" w:eastAsia="en-US"/>
        </w:rPr>
        <w:t xml:space="preserve"> avoids PO overlap in time by using </w:t>
      </w:r>
      <w:r>
        <w:rPr>
          <w:lang w:val="en-US"/>
        </w:rPr>
        <w:t>MUSIM assistance information provided by the UE</w:t>
      </w:r>
      <w:r>
        <w:rPr>
          <w:lang w:val="en-US" w:eastAsia="en-US"/>
        </w:rPr>
        <w:t xml:space="preserve">. </w:t>
      </w:r>
    </w:p>
    <w:p w:rsidR="00167D38" w:rsidRDefault="00167D38" w:rsidP="00167D38">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solution requires including </w:t>
      </w:r>
      <w:r>
        <w:rPr>
          <w:lang w:val="en-US"/>
        </w:rPr>
        <w:t>MUSIM assistance information</w:t>
      </w:r>
      <w:r>
        <w:rPr>
          <w:rFonts w:eastAsiaTheme="minorEastAsia"/>
          <w:lang w:val="en-US" w:eastAsia="zh-CN"/>
        </w:rPr>
        <w:t xml:space="preserve"> in the Registration Request </w:t>
      </w:r>
      <w:r w:rsidR="00EB5A64">
        <w:rPr>
          <w:rFonts w:eastAsiaTheme="minorEastAsia"/>
          <w:lang w:val="en-US" w:eastAsia="zh-CN"/>
        </w:rPr>
        <w:t xml:space="preserve">or Service Request </w:t>
      </w:r>
      <w:r>
        <w:rPr>
          <w:rFonts w:eastAsiaTheme="minorEastAsia"/>
          <w:lang w:val="en-US" w:eastAsia="zh-CN"/>
        </w:rPr>
        <w:t xml:space="preserve">message. The AMF needs to store the </w:t>
      </w:r>
      <w:r w:rsidR="00EB5A64">
        <w:rPr>
          <w:lang w:val="en-US"/>
        </w:rPr>
        <w:t>MUSIM assistance information</w:t>
      </w:r>
      <w:r>
        <w:rPr>
          <w:rFonts w:eastAsiaTheme="minorEastAsia"/>
          <w:lang w:val="en-US" w:eastAsia="zh-CN"/>
        </w:rPr>
        <w:t xml:space="preserve"> in the UE context. The AMF </w:t>
      </w:r>
      <w:r w:rsidR="00EB5A64">
        <w:rPr>
          <w:rFonts w:eastAsiaTheme="minorEastAsia"/>
          <w:lang w:val="en-US" w:eastAsia="zh-CN"/>
        </w:rPr>
        <w:t>may also provide</w:t>
      </w:r>
      <w:r>
        <w:rPr>
          <w:rFonts w:eastAsiaTheme="minorEastAsia"/>
          <w:lang w:val="en-US" w:eastAsia="zh-CN"/>
        </w:rPr>
        <w:t xml:space="preserve"> the </w:t>
      </w:r>
      <w:r w:rsidR="00EB5A64">
        <w:rPr>
          <w:lang w:val="en-US"/>
        </w:rPr>
        <w:t>MUSIM assistance information</w:t>
      </w:r>
      <w:r>
        <w:rPr>
          <w:rFonts w:eastAsiaTheme="minorEastAsia"/>
          <w:lang w:val="en-US" w:eastAsia="zh-CN"/>
        </w:rPr>
        <w:t xml:space="preserve"> to the RAN if the RAN supports RRC_INACTIVE. The RAN also needs to store the </w:t>
      </w:r>
      <w:r w:rsidR="00703A19">
        <w:rPr>
          <w:lang w:val="en-US"/>
        </w:rPr>
        <w:t>MUSIM assistance information</w:t>
      </w:r>
      <w:r>
        <w:rPr>
          <w:rFonts w:eastAsiaTheme="minorEastAsia"/>
          <w:lang w:val="en-US" w:eastAsia="zh-CN"/>
        </w:rPr>
        <w:t xml:space="preserve"> in the UE context. </w:t>
      </w:r>
    </w:p>
    <w:p w:rsidR="00167D38" w:rsidRDefault="00167D38" w:rsidP="00167D38">
      <w:pPr>
        <w:rPr>
          <w:rFonts w:eastAsiaTheme="minorEastAsia"/>
          <w:lang w:val="en-US" w:eastAsia="zh-CN"/>
        </w:rPr>
      </w:pPr>
      <w:r>
        <w:rPr>
          <w:rFonts w:eastAsiaTheme="minorEastAsia"/>
          <w:lang w:val="en-US" w:eastAsia="zh-CN"/>
        </w:rPr>
        <w:t xml:space="preserve">The solution requires including the </w:t>
      </w:r>
      <w:r w:rsidR="00703A19">
        <w:rPr>
          <w:lang w:val="en-US"/>
        </w:rPr>
        <w:t>MUSIM assistance information</w:t>
      </w:r>
      <w:r>
        <w:rPr>
          <w:rFonts w:eastAsiaTheme="minorEastAsia"/>
          <w:lang w:val="en-US" w:eastAsia="zh-CN"/>
        </w:rPr>
        <w:t xml:space="preserve"> in the N2 Paging Request message. </w:t>
      </w:r>
      <w:r w:rsidR="00703A19">
        <w:rPr>
          <w:rFonts w:eastAsiaTheme="minorEastAsia"/>
          <w:lang w:val="en-US" w:eastAsia="zh-CN"/>
        </w:rPr>
        <w:t xml:space="preserve">If the </w:t>
      </w:r>
      <w:r w:rsidR="00703A19">
        <w:rPr>
          <w:lang w:val="en-US"/>
        </w:rPr>
        <w:t>MUSIM assistance information</w:t>
      </w:r>
      <w:r w:rsidR="00703A19">
        <w:rPr>
          <w:rFonts w:eastAsiaTheme="minorEastAsia"/>
          <w:lang w:val="en-US" w:eastAsia="zh-CN"/>
        </w:rPr>
        <w:t xml:space="preserve"> includes a </w:t>
      </w:r>
      <w:r w:rsidR="00703A19">
        <w:t>Replacement UE_ID</w:t>
      </w:r>
      <w:r w:rsidR="00703A19">
        <w:rPr>
          <w:rFonts w:eastAsiaTheme="minorEastAsia"/>
          <w:lang w:val="en-US" w:eastAsia="zh-CN"/>
        </w:rPr>
        <w:t xml:space="preserve">. </w:t>
      </w:r>
      <w:r>
        <w:rPr>
          <w:rFonts w:eastAsiaTheme="minorEastAsia"/>
          <w:lang w:val="en-US" w:eastAsia="zh-CN"/>
        </w:rPr>
        <w:t xml:space="preserve">The RAN and the UE need to calculate the PF/PO based on the </w:t>
      </w:r>
      <w:r w:rsidR="00703A19">
        <w:t>Replacement UE_ID</w:t>
      </w:r>
      <w:r>
        <w:rPr>
          <w:rFonts w:eastAsiaTheme="minorEastAsia"/>
          <w:lang w:val="en-US" w:eastAsia="zh-CN"/>
        </w:rPr>
        <w:t xml:space="preserve"> instead of IMSI or 5G-S-TMSI based UE_ID. </w:t>
      </w:r>
    </w:p>
    <w:p w:rsidR="004E3EEA" w:rsidRDefault="004E3EEA" w:rsidP="004E3EEA">
      <w:pPr>
        <w:rPr>
          <w:lang w:val="en-US" w:eastAsia="en-US"/>
        </w:rPr>
      </w:pPr>
      <w:r>
        <w:rPr>
          <w:lang w:val="en-US" w:eastAsia="en-US"/>
        </w:rPr>
        <w:t xml:space="preserve">The solution requires additional signalings when the UE detects a PO overlap if the serving cell in any network changes or a new 5G-GUTI is allocated in the other network. </w:t>
      </w:r>
    </w:p>
    <w:p w:rsidR="00167D38" w:rsidRDefault="00167D38" w:rsidP="00167D38">
      <w:pPr>
        <w:rPr>
          <w:lang w:val="en-US" w:eastAsia="en-US"/>
        </w:rPr>
      </w:pPr>
      <w:r>
        <w:rPr>
          <w:lang w:val="en-US" w:eastAsia="en-US"/>
        </w:rPr>
        <w:t xml:space="preserve">The solution may require RAN WGs to decide how the UE determines the </w:t>
      </w:r>
      <w:r w:rsidR="004E3EEA">
        <w:t>Replacement UE_ID</w:t>
      </w:r>
      <w:r w:rsidR="00B3727D">
        <w:t xml:space="preserve"> or any other information in the MUSIM assistance information</w:t>
      </w:r>
      <w:r>
        <w:rPr>
          <w:lang w:val="en-US" w:eastAsia="en-US"/>
        </w:rPr>
        <w:t xml:space="preserve">. </w:t>
      </w:r>
    </w:p>
    <w:p w:rsidR="00167D38" w:rsidRDefault="00167D38" w:rsidP="00167D38">
      <w:pPr>
        <w:rPr>
          <w:lang w:val="en-US" w:eastAsia="en-US"/>
        </w:rPr>
      </w:pPr>
      <w:r>
        <w:rPr>
          <w:lang w:val="en-US" w:eastAsia="en-US"/>
        </w:rPr>
        <w:t xml:space="preserve">The solution requires RAN WGs to evaluate if it can avoid PO overlap for all RAN paging configuration. </w:t>
      </w:r>
    </w:p>
    <w:p w:rsidR="00B934D6" w:rsidRDefault="00B934D6" w:rsidP="00B934D6">
      <w:pPr>
        <w:pStyle w:val="Heading2"/>
        <w:rPr>
          <w:lang w:val="en-US" w:eastAsia="en-US"/>
        </w:rPr>
      </w:pPr>
      <w:r>
        <w:rPr>
          <w:lang w:val="en-US" w:eastAsia="en-US"/>
        </w:rPr>
        <w:lastRenderedPageBreak/>
        <w:t>7.18 Solution #18 Evaluation</w:t>
      </w:r>
    </w:p>
    <w:p w:rsidR="00B934D6" w:rsidRDefault="00B934D6" w:rsidP="00B934D6">
      <w:pPr>
        <w:rPr>
          <w:lang w:val="en-US"/>
        </w:rPr>
      </w:pPr>
      <w:r>
        <w:rPr>
          <w:lang w:val="en-US" w:eastAsia="en-US"/>
        </w:rPr>
        <w:t>Solution #18 is to address “</w:t>
      </w:r>
      <w:r w:rsidRPr="00A92AF2">
        <w:rPr>
          <w:lang w:val="en-US" w:eastAsia="ko-KR"/>
        </w:rPr>
        <w:t xml:space="preserve">Key </w:t>
      </w:r>
      <w:r w:rsidRPr="00A92AF2">
        <w:rPr>
          <w:lang w:val="en-US"/>
        </w:rPr>
        <w:t>Issue</w:t>
      </w:r>
      <w:r w:rsidRPr="00A92AF2">
        <w:rPr>
          <w:lang w:val="en-US" w:eastAsia="ko-KR"/>
        </w:rPr>
        <w:t xml:space="preserve"> 2: </w:t>
      </w:r>
      <w:r w:rsidRPr="00A92AF2">
        <w:rPr>
          <w:lang w:val="en-US"/>
        </w:rPr>
        <w:t>Enabling Paging Reception for Multi-USIM Device</w:t>
      </w:r>
      <w:r>
        <w:rPr>
          <w:lang w:val="en-US"/>
        </w:rPr>
        <w:t>”.</w:t>
      </w:r>
    </w:p>
    <w:p w:rsidR="00C4762B" w:rsidRDefault="00C4762B" w:rsidP="00B934D6">
      <w:pPr>
        <w:rPr>
          <w:lang w:val="en-US"/>
        </w:rPr>
      </w:pPr>
      <w:r>
        <w:rPr>
          <w:lang w:val="en-US"/>
        </w:rPr>
        <w:t xml:space="preserve">The solution </w:t>
      </w:r>
      <w:r w:rsidR="00220FF4">
        <w:rPr>
          <w:lang w:val="en-US"/>
        </w:rPr>
        <w:t xml:space="preserve">enables UE paging reception when POs overlap in time by UE monitoring paging in turn on </w:t>
      </w:r>
      <w:r w:rsidR="00C40074">
        <w:rPr>
          <w:lang w:val="en-US"/>
        </w:rPr>
        <w:t xml:space="preserve">the </w:t>
      </w:r>
      <w:r w:rsidR="00C40074" w:rsidRPr="00C40074">
        <w:rPr>
          <w:lang w:val="en-US" w:eastAsia="zh-CN"/>
        </w:rPr>
        <w:t xml:space="preserve">overlapped </w:t>
      </w:r>
      <w:r w:rsidR="00220FF4">
        <w:rPr>
          <w:lang w:val="en-US"/>
        </w:rPr>
        <w:t xml:space="preserve">RATs and RAN repeating paging on consecutive POs. </w:t>
      </w:r>
    </w:p>
    <w:p w:rsidR="00220FF4" w:rsidRDefault="00220FF4" w:rsidP="00B934D6">
      <w:pPr>
        <w:rPr>
          <w:lang w:val="en-US" w:eastAsia="zh-CN"/>
        </w:rPr>
      </w:pPr>
      <w:r>
        <w:rPr>
          <w:lang w:val="en-US"/>
        </w:rPr>
        <w:t xml:space="preserve">The solution reuses </w:t>
      </w:r>
      <w:r w:rsidR="00C40074">
        <w:rPr>
          <w:lang w:val="en-US"/>
        </w:rPr>
        <w:t xml:space="preserve">current </w:t>
      </w:r>
      <w:r>
        <w:rPr>
          <w:lang w:val="en-US"/>
        </w:rPr>
        <w:t xml:space="preserve">paging procedure and requires no </w:t>
      </w:r>
      <w:r w:rsidR="00C40074">
        <w:rPr>
          <w:lang w:val="en-US" w:eastAsia="zh-CN"/>
        </w:rPr>
        <w:t>procedural changes.</w:t>
      </w:r>
    </w:p>
    <w:p w:rsidR="00C40074" w:rsidRDefault="00C40074" w:rsidP="00C40074">
      <w:pPr>
        <w:rPr>
          <w:lang w:val="en-US" w:eastAsia="zh-CN"/>
        </w:rPr>
      </w:pPr>
      <w:r>
        <w:rPr>
          <w:lang w:val="en-US" w:eastAsia="zh-CN"/>
        </w:rPr>
        <w:t>The solution requires UE a</w:t>
      </w:r>
      <w:r w:rsidRPr="00C40074">
        <w:rPr>
          <w:lang w:val="en-US" w:eastAsia="zh-CN"/>
        </w:rPr>
        <w:t>lternately monitor</w:t>
      </w:r>
      <w:r>
        <w:rPr>
          <w:lang w:val="en-US" w:eastAsia="zh-CN"/>
        </w:rPr>
        <w:t xml:space="preserve">ing paging on the overlapped RATs, the AMF sending paging attempt number to the RAN and RAN sending paging on UE’s consecutive POs if the UE does not respond paging after the first attempt of paging. The UE may provide MUSIM related information in UE radio capabilities for paging and then RAN adapts its paging behavior accordingly. </w:t>
      </w:r>
    </w:p>
    <w:p w:rsidR="004E3EEA" w:rsidRDefault="004E3EEA" w:rsidP="00C40074">
      <w:pPr>
        <w:rPr>
          <w:lang w:val="en-US" w:eastAsia="zh-CN"/>
        </w:rPr>
      </w:pPr>
      <w:r>
        <w:rPr>
          <w:lang w:val="en-US" w:eastAsia="zh-CN"/>
        </w:rPr>
        <w:t xml:space="preserve">The solution may lead to additional paging </w:t>
      </w:r>
      <w:r w:rsidR="000B31F2">
        <w:rPr>
          <w:lang w:val="en-US" w:eastAsia="zh-CN"/>
        </w:rPr>
        <w:t>attempt</w:t>
      </w:r>
      <w:r>
        <w:rPr>
          <w:lang w:val="en-US" w:eastAsia="zh-CN"/>
        </w:rPr>
        <w:t xml:space="preserve"> </w:t>
      </w:r>
      <w:r w:rsidR="005A5CAF">
        <w:rPr>
          <w:lang w:val="en-US" w:eastAsia="zh-CN"/>
        </w:rPr>
        <w:t xml:space="preserve">and some delay </w:t>
      </w:r>
      <w:r>
        <w:rPr>
          <w:lang w:val="en-US" w:eastAsia="zh-CN"/>
        </w:rPr>
        <w:t xml:space="preserve">if the UE does not receive the paging </w:t>
      </w:r>
      <w:r w:rsidR="000B31F2">
        <w:rPr>
          <w:lang w:val="en-US" w:eastAsia="zh-CN"/>
        </w:rPr>
        <w:t xml:space="preserve">in the first attempt </w:t>
      </w:r>
      <w:r>
        <w:rPr>
          <w:lang w:val="en-US" w:eastAsia="zh-CN"/>
        </w:rPr>
        <w:t xml:space="preserve">when PO overlap happens. </w:t>
      </w:r>
    </w:p>
    <w:p w:rsidR="00B934D6" w:rsidRDefault="00B934D6" w:rsidP="00B934D6">
      <w:pPr>
        <w:pStyle w:val="Heading2"/>
        <w:rPr>
          <w:lang w:val="en-US" w:eastAsia="en-US"/>
        </w:rPr>
      </w:pPr>
      <w:r>
        <w:rPr>
          <w:lang w:val="en-US" w:eastAsia="en-US"/>
        </w:rPr>
        <w:t>7.19 Solution #19 Evaluation</w:t>
      </w:r>
    </w:p>
    <w:p w:rsidR="00B934D6" w:rsidRDefault="00B934D6" w:rsidP="00B934D6">
      <w:pPr>
        <w:rPr>
          <w:lang w:val="en-US" w:eastAsia="en-US"/>
        </w:rPr>
      </w:pPr>
      <w:r>
        <w:rPr>
          <w:lang w:val="en-US" w:eastAsia="en-US"/>
        </w:rPr>
        <w:t>Solution #19 is to address “</w:t>
      </w:r>
      <w:r w:rsidRPr="00A92AF2">
        <w:rPr>
          <w:lang w:val="en-US" w:eastAsia="ko-KR"/>
        </w:rPr>
        <w:t xml:space="preserve">Key </w:t>
      </w:r>
      <w:r w:rsidRPr="00A92AF2">
        <w:rPr>
          <w:lang w:val="en-US"/>
        </w:rPr>
        <w:t>Issue</w:t>
      </w:r>
      <w:r w:rsidRPr="00A92AF2">
        <w:rPr>
          <w:lang w:val="en-US" w:eastAsia="ko-KR"/>
        </w:rPr>
        <w:t xml:space="preserve"> 2: </w:t>
      </w:r>
      <w:r w:rsidRPr="00A92AF2">
        <w:rPr>
          <w:lang w:val="en-US"/>
        </w:rPr>
        <w:t>Enabling Paging Reception for Multi-USIM Device</w:t>
      </w:r>
      <w:r>
        <w:rPr>
          <w:lang w:val="en-US"/>
        </w:rPr>
        <w:t>”.</w:t>
      </w:r>
    </w:p>
    <w:p w:rsidR="008519BB" w:rsidRDefault="008519BB" w:rsidP="008519BB">
      <w:pPr>
        <w:rPr>
          <w:lang w:val="en-US"/>
        </w:rPr>
      </w:pPr>
      <w:r>
        <w:rPr>
          <w:lang w:val="en-US"/>
        </w:rPr>
        <w:t xml:space="preserve">The solution proposes that a MUSIM device use UE implementation </w:t>
      </w:r>
      <w:r w:rsidR="004E3EEA">
        <w:rPr>
          <w:lang w:val="en-US"/>
        </w:rPr>
        <w:t xml:space="preserve">(e.g. a round-robin paging reception) </w:t>
      </w:r>
      <w:r>
        <w:rPr>
          <w:lang w:val="en-US"/>
        </w:rPr>
        <w:t>means to minimize page loss when PO overlap is identified.</w:t>
      </w:r>
    </w:p>
    <w:p w:rsidR="008519BB" w:rsidRDefault="008519BB" w:rsidP="008519BB">
      <w:pPr>
        <w:rPr>
          <w:lang w:val="en-US" w:eastAsia="zh-CN"/>
        </w:rPr>
      </w:pPr>
      <w:r>
        <w:rPr>
          <w:lang w:val="en-US"/>
        </w:rPr>
        <w:t xml:space="preserve">The solution requires no </w:t>
      </w:r>
      <w:r>
        <w:rPr>
          <w:lang w:val="en-US" w:eastAsia="zh-CN"/>
        </w:rPr>
        <w:t>new procedure and no impact on the network.</w:t>
      </w:r>
    </w:p>
    <w:p w:rsidR="00051201" w:rsidRDefault="00051201" w:rsidP="008519BB">
      <w:pPr>
        <w:rPr>
          <w:lang w:val="en-US" w:eastAsia="zh-CN"/>
        </w:rPr>
      </w:pPr>
      <w:r>
        <w:rPr>
          <w:lang w:val="en-US" w:eastAsia="zh-CN"/>
        </w:rPr>
        <w:t>The solution requires RAN WGs to do evaluation.</w:t>
      </w:r>
    </w:p>
    <w:p w:rsidR="00B934D6" w:rsidRDefault="00B934D6" w:rsidP="00B934D6">
      <w:pPr>
        <w:pStyle w:val="Heading2"/>
        <w:rPr>
          <w:lang w:val="en-US" w:eastAsia="en-US"/>
        </w:rPr>
      </w:pPr>
      <w:r>
        <w:rPr>
          <w:lang w:val="en-US" w:eastAsia="en-US"/>
        </w:rPr>
        <w:t>7.20 Solution #20 Evaluation</w:t>
      </w:r>
    </w:p>
    <w:p w:rsidR="00B934D6" w:rsidRDefault="00B934D6" w:rsidP="00B934D6">
      <w:pPr>
        <w:rPr>
          <w:lang w:val="en-US" w:eastAsia="en-US"/>
        </w:rPr>
      </w:pPr>
      <w:r>
        <w:rPr>
          <w:lang w:val="en-US" w:eastAsia="en-US"/>
        </w:rPr>
        <w:t>Solution #20 is to address “</w:t>
      </w:r>
      <w:r w:rsidRPr="00A92AF2">
        <w:rPr>
          <w:lang w:val="en-US" w:eastAsia="ko-KR"/>
        </w:rPr>
        <w:t xml:space="preserve">Key </w:t>
      </w:r>
      <w:r w:rsidRPr="00A92AF2">
        <w:rPr>
          <w:lang w:val="en-US"/>
        </w:rPr>
        <w:t>Issue</w:t>
      </w:r>
      <w:r w:rsidRPr="00A92AF2">
        <w:rPr>
          <w:lang w:val="en-US" w:eastAsia="ko-KR"/>
        </w:rPr>
        <w:t xml:space="preserve"> 2: </w:t>
      </w:r>
      <w:r w:rsidRPr="00A92AF2">
        <w:rPr>
          <w:lang w:val="en-US"/>
        </w:rPr>
        <w:t>Enabling Paging Reception for Multi-USIM Device</w:t>
      </w:r>
      <w:r>
        <w:rPr>
          <w:lang w:val="en-US"/>
        </w:rPr>
        <w:t>”.</w:t>
      </w:r>
    </w:p>
    <w:p w:rsidR="00B73C0D" w:rsidRDefault="00B73C0D" w:rsidP="00B73C0D">
      <w:pPr>
        <w:rPr>
          <w:lang w:val="en-US" w:eastAsia="en-US"/>
        </w:rPr>
      </w:pPr>
      <w:r w:rsidRPr="000B5378">
        <w:rPr>
          <w:lang w:val="en-US" w:eastAsia="en-US"/>
        </w:rPr>
        <w:t>The solution</w:t>
      </w:r>
      <w:r>
        <w:rPr>
          <w:lang w:val="en-US" w:eastAsia="en-US"/>
        </w:rPr>
        <w:t xml:space="preserve"> avoids PO overlap in time by allocating a new 5G-GUTI in one system according to UE request. </w:t>
      </w:r>
    </w:p>
    <w:p w:rsidR="00B73C0D" w:rsidRDefault="00B73C0D" w:rsidP="00B73C0D">
      <w:pPr>
        <w:rPr>
          <w:lang w:val="en-US" w:eastAsia="en-US"/>
        </w:rPr>
      </w:pPr>
      <w:r>
        <w:rPr>
          <w:lang w:val="en-US" w:eastAsia="en-US"/>
        </w:rPr>
        <w:t xml:space="preserve">The solution requires including a new UE ID request indication in the Registration Request message. </w:t>
      </w:r>
    </w:p>
    <w:p w:rsidR="00B73C0D" w:rsidRDefault="00B73C0D" w:rsidP="00B73C0D">
      <w:pPr>
        <w:rPr>
          <w:lang w:val="en-US" w:eastAsia="en-US"/>
        </w:rPr>
      </w:pPr>
      <w:r>
        <w:rPr>
          <w:lang w:val="en-US" w:eastAsia="en-US"/>
        </w:rPr>
        <w:t xml:space="preserve">The solution requires additional signalings when the UE detects a PO overlap. When the serving cell changes or a new 5G-GUTI allocated in one network, PO overlap may happen, which leads to the new 5G-GUTI request and allocation procedure. </w:t>
      </w:r>
    </w:p>
    <w:p w:rsidR="00B73C0D" w:rsidRDefault="00B73C0D" w:rsidP="00B73C0D">
      <w:pPr>
        <w:rPr>
          <w:lang w:val="en-US" w:eastAsia="en-US"/>
        </w:rPr>
      </w:pPr>
      <w:r>
        <w:rPr>
          <w:lang w:val="en-US" w:eastAsia="en-US"/>
        </w:rPr>
        <w:t xml:space="preserve">PO overlap avoidance may fail when the AMF cannot allocate a new 5G-GUTI that avoids PO overlap. </w:t>
      </w:r>
    </w:p>
    <w:p w:rsidR="00B73C0D" w:rsidRDefault="00B73C0D" w:rsidP="00B73C0D">
      <w:pPr>
        <w:rPr>
          <w:lang w:val="en-US" w:eastAsia="en-US"/>
        </w:rPr>
      </w:pPr>
      <w:r>
        <w:rPr>
          <w:lang w:val="en-US" w:eastAsia="en-US"/>
        </w:rPr>
        <w:t xml:space="preserve">The solution requires RAN WGs to evaluate if it can avoid PO overlap for all RAN paging configuration. </w:t>
      </w:r>
    </w:p>
    <w:p w:rsidR="00B934D6" w:rsidRDefault="00B934D6" w:rsidP="00B934D6">
      <w:pPr>
        <w:pStyle w:val="Heading2"/>
        <w:rPr>
          <w:lang w:val="en-US" w:eastAsia="en-US"/>
        </w:rPr>
      </w:pPr>
      <w:r>
        <w:rPr>
          <w:lang w:val="en-US" w:eastAsia="en-US"/>
        </w:rPr>
        <w:t>7.21 Solution #21 Evaluation</w:t>
      </w:r>
    </w:p>
    <w:p w:rsidR="00B934D6" w:rsidRDefault="00B934D6" w:rsidP="00B934D6">
      <w:pPr>
        <w:rPr>
          <w:lang w:val="en-US"/>
        </w:rPr>
      </w:pPr>
      <w:r>
        <w:rPr>
          <w:lang w:val="en-US" w:eastAsia="en-US"/>
        </w:rPr>
        <w:t>Solution #21 is to address “</w:t>
      </w:r>
      <w:r w:rsidRPr="00A92AF2">
        <w:rPr>
          <w:lang w:val="en-US" w:eastAsia="ko-KR"/>
        </w:rPr>
        <w:t xml:space="preserve">Key </w:t>
      </w:r>
      <w:r w:rsidRPr="00A92AF2">
        <w:rPr>
          <w:lang w:val="en-US"/>
        </w:rPr>
        <w:t>Issue</w:t>
      </w:r>
      <w:r w:rsidRPr="00A92AF2">
        <w:rPr>
          <w:lang w:val="en-US" w:eastAsia="ko-KR"/>
        </w:rPr>
        <w:t xml:space="preserve"> 2: </w:t>
      </w:r>
      <w:r w:rsidRPr="00A92AF2">
        <w:rPr>
          <w:lang w:val="en-US"/>
        </w:rPr>
        <w:t>Enabling Paging Reception for Multi-USIM Device</w:t>
      </w:r>
      <w:r>
        <w:rPr>
          <w:lang w:val="en-US"/>
        </w:rPr>
        <w:t>”.</w:t>
      </w:r>
    </w:p>
    <w:p w:rsidR="00B73C0D" w:rsidRDefault="00B73C0D" w:rsidP="00B73C0D">
      <w:pPr>
        <w:rPr>
          <w:lang w:val="en-US" w:eastAsia="en-US"/>
        </w:rPr>
      </w:pPr>
      <w:r w:rsidRPr="000B5378">
        <w:rPr>
          <w:lang w:val="en-US" w:eastAsia="en-US"/>
        </w:rPr>
        <w:t>The solution</w:t>
      </w:r>
      <w:r>
        <w:rPr>
          <w:lang w:val="en-US" w:eastAsia="en-US"/>
        </w:rPr>
        <w:t xml:space="preserve"> enables paging reception </w:t>
      </w:r>
      <w:r w:rsidR="00C55150">
        <w:rPr>
          <w:lang w:val="en-US" w:eastAsia="en-US"/>
        </w:rPr>
        <w:t xml:space="preserve">on one USIM </w:t>
      </w:r>
      <w:r>
        <w:rPr>
          <w:lang w:val="en-US" w:eastAsia="en-US"/>
        </w:rPr>
        <w:t xml:space="preserve">when the other USIM is in RRC_CONNECTED state by negotiating a scheduling gap with RAN. </w:t>
      </w:r>
    </w:p>
    <w:p w:rsidR="00C55150" w:rsidRDefault="00E62241" w:rsidP="00B73C0D">
      <w:pPr>
        <w:rPr>
          <w:lang w:val="en-US" w:eastAsia="en-US"/>
        </w:rPr>
      </w:pPr>
      <w:r>
        <w:rPr>
          <w:lang w:val="en-US" w:eastAsia="en-US"/>
        </w:rPr>
        <w:t xml:space="preserve">The solution has RAN impact only and requires RAN WGs to </w:t>
      </w:r>
      <w:r w:rsidR="00B3727D">
        <w:rPr>
          <w:lang w:val="en-US" w:eastAsia="en-US"/>
        </w:rPr>
        <w:t>do evaluation</w:t>
      </w:r>
      <w:r>
        <w:rPr>
          <w:lang w:val="en-US" w:eastAsia="en-US"/>
        </w:rPr>
        <w:t xml:space="preserve">. </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55EF" w:rsidRDefault="004E55EF">
      <w:r>
        <w:separator/>
      </w:r>
    </w:p>
    <w:p w:rsidR="004E55EF" w:rsidRDefault="004E55EF"/>
  </w:endnote>
  <w:endnote w:type="continuationSeparator" w:id="0">
    <w:p w:rsidR="004E55EF" w:rsidRDefault="004E55EF">
      <w:r>
        <w:continuationSeparator/>
      </w:r>
    </w:p>
    <w:p w:rsidR="004E55EF" w:rsidRDefault="004E55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150" w:rsidRDefault="00C55150">
    <w:pPr>
      <w:framePr w:w="646" w:h="244" w:hRule="exact" w:wrap="around" w:vAnchor="text" w:hAnchor="margin" w:y="-5"/>
      <w:rPr>
        <w:rFonts w:ascii="Arial" w:hAnsi="Arial" w:cs="Arial"/>
        <w:b/>
        <w:bCs/>
        <w:i/>
        <w:iCs/>
        <w:sz w:val="18"/>
      </w:rPr>
    </w:pPr>
    <w:r>
      <w:rPr>
        <w:rFonts w:ascii="Arial" w:hAnsi="Arial" w:cs="Arial"/>
        <w:b/>
        <w:bCs/>
        <w:i/>
        <w:iCs/>
        <w:sz w:val="18"/>
      </w:rPr>
      <w:t>3GPP</w:t>
    </w:r>
  </w:p>
  <w:p w:rsidR="00C55150" w:rsidRDefault="00C5515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55150" w:rsidRDefault="00C5515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55EF" w:rsidRDefault="004E55EF">
      <w:r>
        <w:separator/>
      </w:r>
    </w:p>
    <w:p w:rsidR="004E55EF" w:rsidRDefault="004E55EF"/>
  </w:footnote>
  <w:footnote w:type="continuationSeparator" w:id="0">
    <w:p w:rsidR="004E55EF" w:rsidRDefault="004E55EF">
      <w:r>
        <w:continuationSeparator/>
      </w:r>
    </w:p>
    <w:p w:rsidR="004E55EF" w:rsidRDefault="004E55E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150" w:rsidRDefault="00C55150"/>
  <w:p w:rsidR="00C55150" w:rsidRDefault="00C5515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150" w:rsidRDefault="00C5515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C55150" w:rsidRDefault="00C5515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F161E">
      <w:rPr>
        <w:rFonts w:ascii="Arial" w:hAnsi="Arial" w:cs="Arial"/>
        <w:b/>
        <w:bCs/>
        <w:noProof/>
        <w:sz w:val="18"/>
      </w:rPr>
      <w:t>1</w:t>
    </w:r>
    <w:r>
      <w:rPr>
        <w:rFonts w:ascii="Arial" w:hAnsi="Arial" w:cs="Arial"/>
        <w:b/>
        <w:bCs/>
        <w:sz w:val="18"/>
      </w:rPr>
      <w:fldChar w:fldCharType="end"/>
    </w:r>
  </w:p>
  <w:p w:rsidR="00C55150" w:rsidRDefault="00C5515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201"/>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06F"/>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1F2"/>
    <w:rsid w:val="000B3DD5"/>
    <w:rsid w:val="000B50B5"/>
    <w:rsid w:val="000B5378"/>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565"/>
    <w:rsid w:val="0010430B"/>
    <w:rsid w:val="00104CDA"/>
    <w:rsid w:val="001059D1"/>
    <w:rsid w:val="0010795D"/>
    <w:rsid w:val="00107A82"/>
    <w:rsid w:val="00107E22"/>
    <w:rsid w:val="00110662"/>
    <w:rsid w:val="00111E3C"/>
    <w:rsid w:val="00112BF1"/>
    <w:rsid w:val="00112F55"/>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D38"/>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4B1"/>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0FF4"/>
    <w:rsid w:val="00221F47"/>
    <w:rsid w:val="00223D76"/>
    <w:rsid w:val="00227B72"/>
    <w:rsid w:val="00230A69"/>
    <w:rsid w:val="00231761"/>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2D30"/>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EB6"/>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6B1"/>
    <w:rsid w:val="00433E88"/>
    <w:rsid w:val="00434BDE"/>
    <w:rsid w:val="00436871"/>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C31"/>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0DF"/>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EEA"/>
    <w:rsid w:val="004E4A9B"/>
    <w:rsid w:val="004E55E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1BF4"/>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AF"/>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68DF"/>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20F"/>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9F5"/>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96E"/>
    <w:rsid w:val="00690B18"/>
    <w:rsid w:val="00691090"/>
    <w:rsid w:val="00691976"/>
    <w:rsid w:val="00692A94"/>
    <w:rsid w:val="00692CBA"/>
    <w:rsid w:val="00692E8E"/>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5BEB"/>
    <w:rsid w:val="006E64AD"/>
    <w:rsid w:val="006E6CFC"/>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A19"/>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318"/>
    <w:rsid w:val="007C4A64"/>
    <w:rsid w:val="007C5E11"/>
    <w:rsid w:val="007C71BB"/>
    <w:rsid w:val="007C75CA"/>
    <w:rsid w:val="007D1079"/>
    <w:rsid w:val="007D13D5"/>
    <w:rsid w:val="007D154A"/>
    <w:rsid w:val="007D3431"/>
    <w:rsid w:val="007D3C8C"/>
    <w:rsid w:val="007D4832"/>
    <w:rsid w:val="007D4A0E"/>
    <w:rsid w:val="007D572B"/>
    <w:rsid w:val="007E00BC"/>
    <w:rsid w:val="007E1E66"/>
    <w:rsid w:val="007E21DF"/>
    <w:rsid w:val="007E42C7"/>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F24"/>
    <w:rsid w:val="008512DA"/>
    <w:rsid w:val="008519BB"/>
    <w:rsid w:val="00852CDD"/>
    <w:rsid w:val="0085303D"/>
    <w:rsid w:val="008537DD"/>
    <w:rsid w:val="00853AE3"/>
    <w:rsid w:val="00854794"/>
    <w:rsid w:val="00854869"/>
    <w:rsid w:val="008552AA"/>
    <w:rsid w:val="008574EA"/>
    <w:rsid w:val="00857541"/>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6718"/>
    <w:rsid w:val="009173A0"/>
    <w:rsid w:val="0092375A"/>
    <w:rsid w:val="00923A7D"/>
    <w:rsid w:val="00926B89"/>
    <w:rsid w:val="00927C1B"/>
    <w:rsid w:val="00930E05"/>
    <w:rsid w:val="009312F0"/>
    <w:rsid w:val="00932FBD"/>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1B1E"/>
    <w:rsid w:val="00A12779"/>
    <w:rsid w:val="00A131A8"/>
    <w:rsid w:val="00A1403A"/>
    <w:rsid w:val="00A1416A"/>
    <w:rsid w:val="00A1569B"/>
    <w:rsid w:val="00A15FAA"/>
    <w:rsid w:val="00A17EAF"/>
    <w:rsid w:val="00A209A2"/>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CA"/>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4F9"/>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3D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7E6"/>
    <w:rsid w:val="00B300BA"/>
    <w:rsid w:val="00B30100"/>
    <w:rsid w:val="00B3212C"/>
    <w:rsid w:val="00B32CA9"/>
    <w:rsid w:val="00B32DC3"/>
    <w:rsid w:val="00B34011"/>
    <w:rsid w:val="00B3593E"/>
    <w:rsid w:val="00B367F4"/>
    <w:rsid w:val="00B369A9"/>
    <w:rsid w:val="00B3727D"/>
    <w:rsid w:val="00B37C46"/>
    <w:rsid w:val="00B401EF"/>
    <w:rsid w:val="00B41DDA"/>
    <w:rsid w:val="00B4297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3C0D"/>
    <w:rsid w:val="00B741F2"/>
    <w:rsid w:val="00B75989"/>
    <w:rsid w:val="00B77B34"/>
    <w:rsid w:val="00B80DC6"/>
    <w:rsid w:val="00B81E96"/>
    <w:rsid w:val="00B82343"/>
    <w:rsid w:val="00B8312C"/>
    <w:rsid w:val="00B85847"/>
    <w:rsid w:val="00B90A18"/>
    <w:rsid w:val="00B91779"/>
    <w:rsid w:val="00B91E98"/>
    <w:rsid w:val="00B934D6"/>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0D2F"/>
    <w:rsid w:val="00BB16F4"/>
    <w:rsid w:val="00BB2751"/>
    <w:rsid w:val="00BB313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44F"/>
    <w:rsid w:val="00C22BC2"/>
    <w:rsid w:val="00C248DE"/>
    <w:rsid w:val="00C27B02"/>
    <w:rsid w:val="00C3209E"/>
    <w:rsid w:val="00C3212E"/>
    <w:rsid w:val="00C34C12"/>
    <w:rsid w:val="00C34F3A"/>
    <w:rsid w:val="00C36359"/>
    <w:rsid w:val="00C36979"/>
    <w:rsid w:val="00C36E24"/>
    <w:rsid w:val="00C37160"/>
    <w:rsid w:val="00C40074"/>
    <w:rsid w:val="00C40177"/>
    <w:rsid w:val="00C4043D"/>
    <w:rsid w:val="00C42557"/>
    <w:rsid w:val="00C433AE"/>
    <w:rsid w:val="00C43418"/>
    <w:rsid w:val="00C43604"/>
    <w:rsid w:val="00C4361F"/>
    <w:rsid w:val="00C44C38"/>
    <w:rsid w:val="00C45A3F"/>
    <w:rsid w:val="00C46228"/>
    <w:rsid w:val="00C4762B"/>
    <w:rsid w:val="00C47B3F"/>
    <w:rsid w:val="00C51CC5"/>
    <w:rsid w:val="00C52444"/>
    <w:rsid w:val="00C52C13"/>
    <w:rsid w:val="00C530DD"/>
    <w:rsid w:val="00C541F2"/>
    <w:rsid w:val="00C54513"/>
    <w:rsid w:val="00C548C2"/>
    <w:rsid w:val="00C5511B"/>
    <w:rsid w:val="00C55150"/>
    <w:rsid w:val="00C55399"/>
    <w:rsid w:val="00C578D2"/>
    <w:rsid w:val="00C627BE"/>
    <w:rsid w:val="00C64546"/>
    <w:rsid w:val="00C648AC"/>
    <w:rsid w:val="00C65131"/>
    <w:rsid w:val="00C6579C"/>
    <w:rsid w:val="00C66615"/>
    <w:rsid w:val="00C66957"/>
    <w:rsid w:val="00C67AC5"/>
    <w:rsid w:val="00C70037"/>
    <w:rsid w:val="00C71E0D"/>
    <w:rsid w:val="00C7263C"/>
    <w:rsid w:val="00C7294C"/>
    <w:rsid w:val="00C74B22"/>
    <w:rsid w:val="00C75299"/>
    <w:rsid w:val="00C76599"/>
    <w:rsid w:val="00C76BBA"/>
    <w:rsid w:val="00C76DE8"/>
    <w:rsid w:val="00C775F6"/>
    <w:rsid w:val="00C77744"/>
    <w:rsid w:val="00C77E48"/>
    <w:rsid w:val="00C80BE3"/>
    <w:rsid w:val="00C80EAD"/>
    <w:rsid w:val="00C831C0"/>
    <w:rsid w:val="00C83CA4"/>
    <w:rsid w:val="00C83D2F"/>
    <w:rsid w:val="00C845DE"/>
    <w:rsid w:val="00C871EF"/>
    <w:rsid w:val="00C87EF3"/>
    <w:rsid w:val="00C910E9"/>
    <w:rsid w:val="00C91B18"/>
    <w:rsid w:val="00C9292A"/>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B75A8"/>
    <w:rsid w:val="00CC14A5"/>
    <w:rsid w:val="00CC2796"/>
    <w:rsid w:val="00CC2C89"/>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82A"/>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3415"/>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23E"/>
    <w:rsid w:val="00E47632"/>
    <w:rsid w:val="00E50E82"/>
    <w:rsid w:val="00E52155"/>
    <w:rsid w:val="00E54D1D"/>
    <w:rsid w:val="00E55670"/>
    <w:rsid w:val="00E557D6"/>
    <w:rsid w:val="00E55CA3"/>
    <w:rsid w:val="00E57CA8"/>
    <w:rsid w:val="00E57E85"/>
    <w:rsid w:val="00E62241"/>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A64"/>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607"/>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02F"/>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5B4"/>
    <w:rsid w:val="00FD7BCD"/>
    <w:rsid w:val="00FE1F7B"/>
    <w:rsid w:val="00FE367E"/>
    <w:rsid w:val="00FE60EB"/>
    <w:rsid w:val="00FE670B"/>
    <w:rsid w:val="00FE7296"/>
    <w:rsid w:val="00FE7DEA"/>
    <w:rsid w:val="00FF0203"/>
    <w:rsid w:val="00FF161E"/>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EB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061249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452E112-5B30-4664-862E-88DF506D1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1200</Words>
  <Characters>6846</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6</cp:revision>
  <cp:lastPrinted>2018-08-13T16:59:00Z</cp:lastPrinted>
  <dcterms:created xsi:type="dcterms:W3CDTF">2020-08-12T09:08:00Z</dcterms:created>
  <dcterms:modified xsi:type="dcterms:W3CDTF">2020-08-13T12:04:00Z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(2)CjpDaBnv3uKV7B0lXNORp6nNiSdGYdh2rUKynz8rY6k40UitK3EOAxr3AhCi565J9YbZadmT
lrG9MmRExof3kXIrGz6Ky0hFlaOX5bqx9Edw2tVsPPPsxor2cd0xu/uCij7Ydbw/uB90uF8U
SoXSK+1NYzLON7JOyQDA4fVpe0KPKMJ/QUuJi8wADlL3iwO07VuRjuBRQM/hi+kD+58I5SmG
NcDDcsaUDEAp+Th9sN</vt:lpwstr>
  </property>
  <property fmtid="{D5CDD505-2E9C-101B-9397-08002B2CF9AE}" pid="9" name="_2015_ms_pID_7253431">
    <vt:lpwstr>DLWzDRCBbKlKfpFB7iAVIScBlfs/8ZgfGVzMPc2D5R2N67l3FAnARf
qopRvsCKY4BDYB0HwGbA3WYdJgODYaxyYbdoXHjz2PLMfaGRlZtC0tqa9LB4bDHR6MNZyhUR
ZGjp6QM5zbbCRprzsagMBLi3c+XJpULM0kfC+f0GVY3oRbVTamjSWUkRYAs3E0HXpUhxPJlq
MV1w5aCsc4Kv7IZw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1597313141</vt:lpwstr>
  </property>
</Properties>
</file>